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</w:p>
    <w:p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核准号：202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－0</w:t>
      </w:r>
      <w:r>
        <w:rPr>
          <w:rFonts w:hint="eastAsia"/>
          <w:lang w:val="en-US" w:eastAsia="zh-CN"/>
        </w:rPr>
        <w:t>23</w:t>
      </w:r>
    </w:p>
    <w:tbl>
      <w:tblPr>
        <w:tblStyle w:val="4"/>
        <w:tblW w:w="93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467"/>
        <w:gridCol w:w="628"/>
        <w:gridCol w:w="1215"/>
        <w:gridCol w:w="1155"/>
        <w:gridCol w:w="11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347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山西阳泉海落湾～白家庄220千伏线路改造工程</w:t>
            </w:r>
          </w:p>
        </w:tc>
        <w:tc>
          <w:tcPr>
            <w:tcW w:w="121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国网山西省电力公司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</w:rPr>
              <w:t>勘察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设计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安装工程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监理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设备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重要材料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127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招标公告发布及中标候选人公示媒体</w:t>
            </w:r>
          </w:p>
        </w:tc>
        <w:tc>
          <w:tcPr>
            <w:tcW w:w="51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  <w:r>
              <w:rPr>
                <w:rFonts w:hint="eastAsia" w:ascii="仿宋_GB2312"/>
              </w:rPr>
              <w:t>（</w:t>
            </w:r>
            <w:r>
              <w:rPr>
                <w:rFonts w:hint="eastAsia"/>
              </w:rPr>
              <w:t>www.sxbid.com.cn</w:t>
            </w:r>
            <w:r>
              <w:rPr>
                <w:rFonts w:hint="eastAsia" w:ascii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10" w:firstLineChars="100"/>
              <w:jc w:val="left"/>
              <w:rPr>
                <w:rFonts w:ascii="仿宋_GB2312"/>
                <w:sz w:val="10"/>
              </w:rPr>
            </w:pPr>
            <w:r>
              <w:rPr>
                <w:rFonts w:hint="eastAsia" w:ascii="仿宋_GB2312"/>
              </w:rPr>
              <w:t>核准意见：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</w:rPr>
              <w:t>同意建设单位提出的勘察</w:t>
            </w:r>
            <w:r>
              <w:rPr>
                <w:rFonts w:hint="eastAsia" w:ascii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/>
                <w:color w:val="auto"/>
              </w:rPr>
              <w:t>设计、</w:t>
            </w:r>
            <w:r>
              <w:rPr>
                <w:rFonts w:hint="eastAsia" w:ascii="仿宋_GB2312"/>
                <w:color w:val="auto"/>
                <w:lang w:eastAsia="zh-CN"/>
              </w:rPr>
              <w:t>安装工程、</w:t>
            </w:r>
            <w:r>
              <w:rPr>
                <w:rFonts w:hint="eastAsia" w:ascii="仿宋_GB2312"/>
                <w:color w:val="auto"/>
              </w:rPr>
              <w:t>监理</w:t>
            </w:r>
            <w:r>
              <w:rPr>
                <w:rFonts w:hint="eastAsia" w:ascii="仿宋_GB2312"/>
                <w:color w:val="auto"/>
                <w:lang w:eastAsia="zh-CN"/>
              </w:rPr>
              <w:t>、设备和重要材料内容</w:t>
            </w:r>
            <w:r>
              <w:rPr>
                <w:rFonts w:hint="eastAsia" w:ascii="仿宋_GB2312"/>
                <w:color w:val="auto"/>
              </w:rPr>
              <w:t>委托招标代理机构公开招标的申请。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</w:rPr>
              <w:t>该项目的招标公告</w:t>
            </w:r>
            <w:r>
              <w:rPr>
                <w:rFonts w:hint="eastAsia" w:ascii="仿宋_GB2312"/>
                <w:color w:val="auto"/>
                <w:lang w:eastAsia="zh-CN"/>
              </w:rPr>
              <w:t>和公示信息</w:t>
            </w:r>
            <w:r>
              <w:rPr>
                <w:rFonts w:hint="eastAsia" w:ascii="仿宋_GB2312"/>
                <w:color w:val="auto"/>
              </w:rPr>
              <w:t>应在</w:t>
            </w:r>
            <w:r>
              <w:rPr>
                <w:rFonts w:hint="eastAsia"/>
                <w:color w:val="auto"/>
              </w:rPr>
              <w:t>山西省招标投标公共服务平台</w:t>
            </w:r>
            <w:r>
              <w:rPr>
                <w:rFonts w:hint="eastAsia"/>
                <w:color w:val="auto"/>
                <w:lang w:eastAsia="zh-CN"/>
              </w:rPr>
              <w:t>上</w:t>
            </w:r>
            <w:r>
              <w:rPr>
                <w:rFonts w:hint="eastAsia" w:ascii="仿宋_GB2312"/>
                <w:color w:val="auto"/>
              </w:rPr>
              <w:t>发布。</w:t>
            </w:r>
          </w:p>
          <w:p>
            <w:pPr>
              <w:spacing w:line="360" w:lineRule="auto"/>
              <w:ind w:left="42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</w:rPr>
              <w:t>、</w:t>
            </w:r>
            <w:r>
              <w:rPr>
                <w:rFonts w:hint="eastAsia" w:ascii="仿宋_GB2312"/>
                <w:color w:val="auto"/>
                <w:lang w:eastAsia="zh-CN"/>
              </w:rPr>
              <w:t>该项目应在招标公告发布</w:t>
            </w:r>
            <w:r>
              <w:rPr>
                <w:rFonts w:hint="eastAsia" w:ascii="仿宋_GB2312"/>
                <w:color w:val="auto"/>
                <w:lang w:val="en-US" w:eastAsia="zh-CN"/>
              </w:rPr>
              <w:t>30日前公开发布招标计划</w:t>
            </w:r>
            <w:r>
              <w:rPr>
                <w:rFonts w:hint="eastAsia" w:ascii="仿宋_GB2312"/>
                <w:color w:val="auto"/>
              </w:rPr>
              <w:t>。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ind w:firstLine="4935" w:firstLineChars="235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山西省发展和改革委员会（章）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CA48A"/>
    <w:multiLevelType w:val="singleLevel"/>
    <w:tmpl w:val="A53CA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13F6"/>
    <w:rsid w:val="000003E5"/>
    <w:rsid w:val="00002485"/>
    <w:rsid w:val="00007728"/>
    <w:rsid w:val="000176EA"/>
    <w:rsid w:val="000300BB"/>
    <w:rsid w:val="000517DE"/>
    <w:rsid w:val="000643FE"/>
    <w:rsid w:val="000645CB"/>
    <w:rsid w:val="00075980"/>
    <w:rsid w:val="000876FE"/>
    <w:rsid w:val="000A2E1A"/>
    <w:rsid w:val="000B5A08"/>
    <w:rsid w:val="000C252E"/>
    <w:rsid w:val="000F66BB"/>
    <w:rsid w:val="00116ED3"/>
    <w:rsid w:val="00121C0B"/>
    <w:rsid w:val="00167E98"/>
    <w:rsid w:val="001814F5"/>
    <w:rsid w:val="00181849"/>
    <w:rsid w:val="00186E29"/>
    <w:rsid w:val="00186E60"/>
    <w:rsid w:val="00191C4D"/>
    <w:rsid w:val="001A39C1"/>
    <w:rsid w:val="001B15F7"/>
    <w:rsid w:val="001B323E"/>
    <w:rsid w:val="001C4175"/>
    <w:rsid w:val="00210D69"/>
    <w:rsid w:val="00232280"/>
    <w:rsid w:val="00247104"/>
    <w:rsid w:val="00275692"/>
    <w:rsid w:val="002909A9"/>
    <w:rsid w:val="00292C3E"/>
    <w:rsid w:val="002B0424"/>
    <w:rsid w:val="002B4062"/>
    <w:rsid w:val="003109CF"/>
    <w:rsid w:val="00311D4A"/>
    <w:rsid w:val="003152C7"/>
    <w:rsid w:val="00317164"/>
    <w:rsid w:val="00331185"/>
    <w:rsid w:val="00344D9E"/>
    <w:rsid w:val="00346FA9"/>
    <w:rsid w:val="003523F1"/>
    <w:rsid w:val="00357618"/>
    <w:rsid w:val="0036252D"/>
    <w:rsid w:val="003669E6"/>
    <w:rsid w:val="00373B7C"/>
    <w:rsid w:val="0037577E"/>
    <w:rsid w:val="0039786A"/>
    <w:rsid w:val="003C62FA"/>
    <w:rsid w:val="003E1AC8"/>
    <w:rsid w:val="00402861"/>
    <w:rsid w:val="0040312F"/>
    <w:rsid w:val="00404C6E"/>
    <w:rsid w:val="00427531"/>
    <w:rsid w:val="00434AA0"/>
    <w:rsid w:val="00462692"/>
    <w:rsid w:val="00493640"/>
    <w:rsid w:val="00494BFC"/>
    <w:rsid w:val="00497409"/>
    <w:rsid w:val="004A2A8C"/>
    <w:rsid w:val="004B5855"/>
    <w:rsid w:val="004D1B29"/>
    <w:rsid w:val="004E0F4F"/>
    <w:rsid w:val="004F6FEC"/>
    <w:rsid w:val="005718D8"/>
    <w:rsid w:val="005848DB"/>
    <w:rsid w:val="005B7485"/>
    <w:rsid w:val="005D7AF2"/>
    <w:rsid w:val="005E2010"/>
    <w:rsid w:val="005E444D"/>
    <w:rsid w:val="005F01C0"/>
    <w:rsid w:val="0060064C"/>
    <w:rsid w:val="00613C5B"/>
    <w:rsid w:val="006210A0"/>
    <w:rsid w:val="00691EAC"/>
    <w:rsid w:val="006A6565"/>
    <w:rsid w:val="006C2ED9"/>
    <w:rsid w:val="006C753A"/>
    <w:rsid w:val="00731B13"/>
    <w:rsid w:val="0073304C"/>
    <w:rsid w:val="00734B40"/>
    <w:rsid w:val="00747D1E"/>
    <w:rsid w:val="0077591A"/>
    <w:rsid w:val="007A3381"/>
    <w:rsid w:val="007B2CB2"/>
    <w:rsid w:val="007C2A39"/>
    <w:rsid w:val="007D597A"/>
    <w:rsid w:val="007E47E8"/>
    <w:rsid w:val="0081665A"/>
    <w:rsid w:val="008179AA"/>
    <w:rsid w:val="008219EE"/>
    <w:rsid w:val="008411EE"/>
    <w:rsid w:val="0085326E"/>
    <w:rsid w:val="008B1F21"/>
    <w:rsid w:val="008C3F9C"/>
    <w:rsid w:val="008C7E1B"/>
    <w:rsid w:val="008D2272"/>
    <w:rsid w:val="008D3F33"/>
    <w:rsid w:val="008D5669"/>
    <w:rsid w:val="008E3635"/>
    <w:rsid w:val="0092515F"/>
    <w:rsid w:val="0096582A"/>
    <w:rsid w:val="0098407D"/>
    <w:rsid w:val="00990655"/>
    <w:rsid w:val="0099196A"/>
    <w:rsid w:val="009A769D"/>
    <w:rsid w:val="009C245A"/>
    <w:rsid w:val="009D19F3"/>
    <w:rsid w:val="00A10301"/>
    <w:rsid w:val="00A138FF"/>
    <w:rsid w:val="00A275B1"/>
    <w:rsid w:val="00A35E81"/>
    <w:rsid w:val="00AA0DA8"/>
    <w:rsid w:val="00B02605"/>
    <w:rsid w:val="00B24084"/>
    <w:rsid w:val="00B32826"/>
    <w:rsid w:val="00B51527"/>
    <w:rsid w:val="00B658E8"/>
    <w:rsid w:val="00BA5034"/>
    <w:rsid w:val="00BB36E6"/>
    <w:rsid w:val="00BC79D2"/>
    <w:rsid w:val="00BD0D4C"/>
    <w:rsid w:val="00BE10CA"/>
    <w:rsid w:val="00BE375A"/>
    <w:rsid w:val="00BE5316"/>
    <w:rsid w:val="00BE783D"/>
    <w:rsid w:val="00BF0EEE"/>
    <w:rsid w:val="00BF3308"/>
    <w:rsid w:val="00BF6509"/>
    <w:rsid w:val="00BF6AC7"/>
    <w:rsid w:val="00C00EFE"/>
    <w:rsid w:val="00C4271D"/>
    <w:rsid w:val="00C54FE2"/>
    <w:rsid w:val="00C6136E"/>
    <w:rsid w:val="00C72461"/>
    <w:rsid w:val="00CA45D5"/>
    <w:rsid w:val="00CB5A68"/>
    <w:rsid w:val="00CB79BC"/>
    <w:rsid w:val="00CC7B7E"/>
    <w:rsid w:val="00CD0917"/>
    <w:rsid w:val="00CE7728"/>
    <w:rsid w:val="00D10BF2"/>
    <w:rsid w:val="00D26E0E"/>
    <w:rsid w:val="00D2743F"/>
    <w:rsid w:val="00D35355"/>
    <w:rsid w:val="00D52805"/>
    <w:rsid w:val="00D63856"/>
    <w:rsid w:val="00DA0635"/>
    <w:rsid w:val="00DA1782"/>
    <w:rsid w:val="00DD53EE"/>
    <w:rsid w:val="00DE60FC"/>
    <w:rsid w:val="00E20AD1"/>
    <w:rsid w:val="00E2211E"/>
    <w:rsid w:val="00E23079"/>
    <w:rsid w:val="00E452D3"/>
    <w:rsid w:val="00E74762"/>
    <w:rsid w:val="00E76BBD"/>
    <w:rsid w:val="00E95863"/>
    <w:rsid w:val="00EA03C3"/>
    <w:rsid w:val="00EC4882"/>
    <w:rsid w:val="00EC6F71"/>
    <w:rsid w:val="00ED25FC"/>
    <w:rsid w:val="00ED6ABA"/>
    <w:rsid w:val="00EE367E"/>
    <w:rsid w:val="00EE653D"/>
    <w:rsid w:val="00EF0584"/>
    <w:rsid w:val="00F0569B"/>
    <w:rsid w:val="00F06F49"/>
    <w:rsid w:val="00F13BBF"/>
    <w:rsid w:val="00F261F2"/>
    <w:rsid w:val="00F359C1"/>
    <w:rsid w:val="00F538B8"/>
    <w:rsid w:val="00F856BF"/>
    <w:rsid w:val="00F86C1A"/>
    <w:rsid w:val="00F905F0"/>
    <w:rsid w:val="00F94540"/>
    <w:rsid w:val="00FB322F"/>
    <w:rsid w:val="00FD0927"/>
    <w:rsid w:val="00FD6637"/>
    <w:rsid w:val="069171AA"/>
    <w:rsid w:val="0AE17681"/>
    <w:rsid w:val="0C2C1DD7"/>
    <w:rsid w:val="0D2E404F"/>
    <w:rsid w:val="0D9B73D7"/>
    <w:rsid w:val="0F344550"/>
    <w:rsid w:val="111C6C19"/>
    <w:rsid w:val="132621B4"/>
    <w:rsid w:val="13990F28"/>
    <w:rsid w:val="13DF2954"/>
    <w:rsid w:val="14E37A1F"/>
    <w:rsid w:val="15F33FE4"/>
    <w:rsid w:val="18FFF7D0"/>
    <w:rsid w:val="1F026C3C"/>
    <w:rsid w:val="20391CE4"/>
    <w:rsid w:val="276F98A6"/>
    <w:rsid w:val="2AA04DB3"/>
    <w:rsid w:val="2B3313F6"/>
    <w:rsid w:val="2BA566A9"/>
    <w:rsid w:val="2CBC167F"/>
    <w:rsid w:val="2FF328D6"/>
    <w:rsid w:val="304C7693"/>
    <w:rsid w:val="31A826AE"/>
    <w:rsid w:val="31C104E5"/>
    <w:rsid w:val="35BFD632"/>
    <w:rsid w:val="3A82178F"/>
    <w:rsid w:val="3F480364"/>
    <w:rsid w:val="3FEE202F"/>
    <w:rsid w:val="44FE25C2"/>
    <w:rsid w:val="478C15EA"/>
    <w:rsid w:val="4A0E2ADB"/>
    <w:rsid w:val="4A634F99"/>
    <w:rsid w:val="4F457699"/>
    <w:rsid w:val="51297FA8"/>
    <w:rsid w:val="559162EF"/>
    <w:rsid w:val="5A6E5BE7"/>
    <w:rsid w:val="5AE56675"/>
    <w:rsid w:val="5B4A163A"/>
    <w:rsid w:val="5B6B35AC"/>
    <w:rsid w:val="5DB3655A"/>
    <w:rsid w:val="5EF55297"/>
    <w:rsid w:val="600B7779"/>
    <w:rsid w:val="613B0C66"/>
    <w:rsid w:val="631C06E4"/>
    <w:rsid w:val="6336482C"/>
    <w:rsid w:val="678B7CE5"/>
    <w:rsid w:val="68C843C5"/>
    <w:rsid w:val="6C4F52F7"/>
    <w:rsid w:val="6CCF1A0B"/>
    <w:rsid w:val="6D535020"/>
    <w:rsid w:val="7067344C"/>
    <w:rsid w:val="72120F8F"/>
    <w:rsid w:val="757DD5F7"/>
    <w:rsid w:val="786B6CEE"/>
    <w:rsid w:val="79B5487F"/>
    <w:rsid w:val="7BFB2C01"/>
    <w:rsid w:val="7C68358A"/>
    <w:rsid w:val="7F284937"/>
    <w:rsid w:val="7FDBC2DD"/>
    <w:rsid w:val="7FDEEE88"/>
    <w:rsid w:val="DD4FF44A"/>
    <w:rsid w:val="DDFFFF47"/>
    <w:rsid w:val="FDFAFAFA"/>
    <w:rsid w:val="FEBA8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&#21490;&#23143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108</Words>
  <Characters>622</Characters>
  <Lines>5</Lines>
  <Paragraphs>1</Paragraphs>
  <TotalTime>9</TotalTime>
  <ScaleCrop>false</ScaleCrop>
  <LinksUpToDate>false</LinksUpToDate>
  <CharactersWithSpaces>729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2020-02-27T01:40:00Z</dcterms:created>
  <dc:creator>肖磊</dc:creator>
  <cp:lastModifiedBy>chengyibo</cp:lastModifiedBy>
  <cp:lastPrinted>2018-12-13T17:48:00Z</cp:lastPrinted>
  <dcterms:modified xsi:type="dcterms:W3CDTF">2025-03-03T09:31:16Z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